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A1" w:rsidRDefault="00363BA1" w:rsidP="00363BA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Осенние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развлечение на Покров».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Цель: организация веселого непринужденного общения детей; создание условий для хорошего настроения и комфорта детей, в которых каждый ребенок может проявить инициативу, самостоятельность, творческую импровизацию.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Задачи: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Обучающая: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формировать представления детей о традициях и обычаях русской народной культуры, совершенствовать навыки во всех видах исполнительской, музыкально-познавательной и творческой деятельности.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продолжать знакомить с русским народным творчеством (игры, хороводы, частушки, песни), с русскими народными музыкальными инструментами. Закрепить собирательный образ осенних праздников, обрядовые действия.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развивать песенные, танцевальные музыкально-игровые способности детей, умение создавать выразительные образы героев.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обогащать словарный запас, совершенствовать навыки выразительности речи, дикции.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развивать эстетическое восприятие.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способствовать развитию коммуникативных качеств воображения и творческих способностей детей.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воспитывать интерес к быту, традициям и обычаям наших предков, к устному народному творчеству, музыке, танцу, песне, чувство уважения к народной культуре.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обогатить словарный запас музыкальными терминами;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формировать умение определять музыкальные инструменты по звучанию; петь выразительно и согласованно, передавать в пении характер песни; выполнять музыкально-</w:t>
      </w:r>
      <w:proofErr w:type="gramStart"/>
      <w:r w:rsidRPr="00363BA1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363BA1">
        <w:rPr>
          <w:rFonts w:ascii="Times New Roman" w:hAnsi="Times New Roman" w:cs="Times New Roman"/>
          <w:sz w:val="24"/>
          <w:szCs w:val="24"/>
        </w:rPr>
        <w:t xml:space="preserve"> слаженно, в такт звучанию музыки;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развивать чувство ритма, музыкальные и творческие способности посредством игры на детских музыкальных инструментах;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воспитывать коммуникативные навыки, интерес к музыкальным инструментам и желание играть на них.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- воспитывать интерес к родной природе.</w:t>
      </w: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BA1" w:rsidRPr="00363BA1" w:rsidRDefault="00363BA1" w:rsidP="00363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A1">
        <w:rPr>
          <w:rFonts w:ascii="Times New Roman" w:hAnsi="Times New Roman" w:cs="Times New Roman"/>
          <w:sz w:val="24"/>
          <w:szCs w:val="24"/>
        </w:rPr>
        <w:t>Методические приемы: игровой, наглядный, практический, художественное слово. Интеграция образовательных областей: художественно-эстетическое развитие, речевое развитие, социально – коммуникативное развитие, познавательное развитие.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вы, гости-господа долго ль ехали сюда?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домам сидеть не худо, а в светелке нашей чудо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мы все встречаем, и Покров здесь отмечаем!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Собирайтесь, гости дорогие, старые да малые!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люд честной в наш дом большой,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песнями да плясками, с играми да сказками,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русским квасом да с задорным переплясом.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 песни «Покров Богородицы» дети становятся в хоровод  и поочередно взмахивают белым шарфом, имитируя снегопад.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>
        <w:rPr>
          <w:rFonts w:ascii="Times New Roman" w:hAnsi="Times New Roman" w:cs="Times New Roman"/>
          <w:sz w:val="28"/>
          <w:szCs w:val="28"/>
        </w:rPr>
        <w:t>…пожелтели все леса!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даров-будем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праздновать Покров! 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землю покрывает пёстрым, праздничным ковром.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природа поздравляет нас с Великим Покровом!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Приметы осени во всем встречает взор: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тянется, блестя на солнце паутина;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скирд виднеется: а там, через забор,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Кистями красными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повиснула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калина.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“На горе-то калина”. (Дети садятся на места).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посидим, друг на друга поглядим. Вот и наступил месяц октябрь. В октябре лист с дерева облетает – кружится, недаром и зовут его – месяц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месяц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предзимник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Расскажите, дети, какие приметы осени вы знаете?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пришел – Покров принес.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с Покрова до обеда стоит осень, а после обеда – зима.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день Покров ткали множество ковров.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травяной, лета жаркий зной.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ковер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з листвы сухой.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ковер – снег, и он не навек.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такая примета: «Если дуб и береза к Покрову потеряют все листья, то год будет легкий, а если не все, то быть суровой зиме.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седа-бела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осенью, зимой мила,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лето наступает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 бабушку забывают! (Печка)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Покрову крестьяне топили печи, пекли блины и «запечатывали углы» своей избы, угощали домового – хранителя дома и очага, чтобы он был сыт и спокоен, и из дома тепло не выдувалось.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«Мы давно блинов не ели»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Затопили печь, побаловали домового, можно и на лавке посидеть, да в окошко поглядеть. С Покрова дня во всей России начинались регулярные девичьи посиделки. Люди собирались в избе, пели, плясали, да не забывали трудиться: шить, вязать и вышивать, да топориком махать.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говорят в народе: «Рукам работа – душе праздник»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говорили: «Кто привык трудиться, тому без дела не сидится».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работа, там и густо, а в ленивом доме пусто.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работы — пусть она тебя боится.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кормит, а лень портит.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от лени болеет, а от труда здоровеет.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там хмурый вид?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нова музыка звучит!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выходите, дружно песню заводите.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«Осень». 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А сейчас мы отдохнем,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Дедом все играть пойдем.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«Дедушка»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«дедушка», он садится на стул в центре круга. Все играющие, ходят по кругу и поют: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ты, дедушка седой, что сидишь ты под водой?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хоть чуточку.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к тебе на час, ну-ка,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попробуй нас.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«Дедушка» встает с места и начинает ловить играющих, которые убегают на места.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Ветер, ветер, ветерок, налетел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уволок</w:t>
      </w:r>
      <w:proofErr w:type="gramEnd"/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с деревца, разбросал их на поля.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тихонько подойдем, лист в корзину соберем,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подарим мы наш ковер из листвы.</w:t>
      </w: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коллективная аппликация из природного материала «Осенний ковер».</w:t>
      </w:r>
    </w:p>
    <w:p w:rsidR="00000000" w:rsidRPr="00363BA1" w:rsidRDefault="00363BA1" w:rsidP="00363B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0000" w:rsidRPr="00363BA1" w:rsidSect="00363BA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A1" w:rsidRDefault="00363BA1" w:rsidP="00363BA1">
      <w:pPr>
        <w:spacing w:after="0" w:line="240" w:lineRule="auto"/>
      </w:pPr>
      <w:r>
        <w:separator/>
      </w:r>
    </w:p>
  </w:endnote>
  <w:endnote w:type="continuationSeparator" w:id="1">
    <w:p w:rsidR="00363BA1" w:rsidRDefault="00363BA1" w:rsidP="0036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4675"/>
      <w:docPartObj>
        <w:docPartGallery w:val="Page Numbers (Bottom of Page)"/>
        <w:docPartUnique/>
      </w:docPartObj>
    </w:sdtPr>
    <w:sdtContent>
      <w:p w:rsidR="00363BA1" w:rsidRDefault="00363BA1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63BA1" w:rsidRDefault="00363B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A1" w:rsidRDefault="00363BA1" w:rsidP="00363BA1">
      <w:pPr>
        <w:spacing w:after="0" w:line="240" w:lineRule="auto"/>
      </w:pPr>
      <w:r>
        <w:separator/>
      </w:r>
    </w:p>
  </w:footnote>
  <w:footnote w:type="continuationSeparator" w:id="1">
    <w:p w:rsidR="00363BA1" w:rsidRDefault="00363BA1" w:rsidP="0036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BA1"/>
    <w:rsid w:val="0036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BA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6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BA1"/>
  </w:style>
  <w:style w:type="paragraph" w:styleId="a6">
    <w:name w:val="footer"/>
    <w:basedOn w:val="a"/>
    <w:link w:val="a7"/>
    <w:uiPriority w:val="99"/>
    <w:unhideWhenUsed/>
    <w:rsid w:val="0036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4351</Characters>
  <Application>Microsoft Office Word</Application>
  <DocSecurity>0</DocSecurity>
  <Lines>36</Lines>
  <Paragraphs>10</Paragraphs>
  <ScaleCrop>false</ScaleCrop>
  <Company>Grizli777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2017-10-16T15:25:00Z</dcterms:created>
  <dcterms:modified xsi:type="dcterms:W3CDTF">2017-10-16T15:28:00Z</dcterms:modified>
</cp:coreProperties>
</file>